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14B" w:rsidRDefault="0072614B" w:rsidP="00411218">
      <w:pPr>
        <w:jc w:val="center"/>
        <w:rPr>
          <w:rFonts w:ascii="Times New Roman" w:hAnsi="Times New Roman" w:cs="Times New Roman"/>
          <w:sz w:val="28"/>
        </w:rPr>
      </w:pPr>
      <w:r>
        <w:rPr>
          <w:rFonts w:ascii="Times New Roman" w:hAnsi="Times New Roman" w:cs="Times New Roman"/>
          <w:sz w:val="28"/>
        </w:rPr>
        <w:t>ВНИМАНИЕ!</w:t>
      </w:r>
    </w:p>
    <w:p w:rsidR="00411218" w:rsidRDefault="00411218" w:rsidP="00411218">
      <w:pPr>
        <w:jc w:val="center"/>
        <w:rPr>
          <w:rFonts w:ascii="Times New Roman" w:hAnsi="Times New Roman" w:cs="Times New Roman"/>
          <w:sz w:val="28"/>
        </w:rPr>
      </w:pPr>
      <w:r>
        <w:rPr>
          <w:rFonts w:ascii="Times New Roman" w:hAnsi="Times New Roman" w:cs="Times New Roman"/>
          <w:sz w:val="28"/>
        </w:rPr>
        <w:t>Уважаемые жители с.Ташла и п.Плодопитомник!</w:t>
      </w:r>
    </w:p>
    <w:p w:rsidR="00A975EE" w:rsidRDefault="00411218" w:rsidP="00411218">
      <w:pPr>
        <w:jc w:val="both"/>
        <w:rPr>
          <w:rFonts w:ascii="Times New Roman" w:hAnsi="Times New Roman" w:cs="Times New Roman"/>
          <w:sz w:val="28"/>
        </w:rPr>
      </w:pPr>
      <w:r>
        <w:rPr>
          <w:rFonts w:ascii="Times New Roman" w:hAnsi="Times New Roman" w:cs="Times New Roman"/>
          <w:sz w:val="28"/>
        </w:rPr>
        <w:t xml:space="preserve">            </w:t>
      </w:r>
      <w:r w:rsidRPr="00411218">
        <w:rPr>
          <w:rFonts w:ascii="Times New Roman" w:hAnsi="Times New Roman" w:cs="Times New Roman"/>
          <w:sz w:val="28"/>
        </w:rPr>
        <w:t xml:space="preserve">Просим вас воздержаться от приобретения и употребления спиртосодержащей и алкогольной продукции в бутылках с признаками </w:t>
      </w:r>
      <w:proofErr w:type="spellStart"/>
      <w:r w:rsidRPr="00411218">
        <w:rPr>
          <w:rFonts w:ascii="Times New Roman" w:hAnsi="Times New Roman" w:cs="Times New Roman"/>
          <w:sz w:val="28"/>
        </w:rPr>
        <w:t>контрафактности</w:t>
      </w:r>
      <w:proofErr w:type="spellEnd"/>
      <w:r w:rsidRPr="00411218">
        <w:rPr>
          <w:rFonts w:ascii="Times New Roman" w:hAnsi="Times New Roman" w:cs="Times New Roman"/>
          <w:sz w:val="28"/>
        </w:rPr>
        <w:t xml:space="preserve">, без соответствующей маркировки, реализуемой в магазинах, не имеющих лицензии на розничную продажу алкогольной продукции, либо в частных домовладениях. Определением качества алкогольной продукции служит акцизная марка. Она означает, что продукт прошёл сертификацию, изготовлен согласно требованиям государственных стандартов. Однозначно стоит насторожиться, если акцизная марка имеет кривые края, при прикосновении к материалу на руках остаются следы краски. С обратной стороны коричневой краской напечатано «РФ» и имеется люминесцирующая надпись «Алкогольная продукция». При обработке бумаги индикатором появится желтое окрашивание. В верхней части марки имеется микротекст. Слово «марка» написано в негативе а «ФМС» - в позитиве. Голограмма представляет собой сложный рисунок, в центре которого в ромбах расположена надпись «РФ». Будьте внимательны при приобретении алкогольной продукции! Обо всех ставших известными фактах реализации несанкционированной продажи спиртосодержащей и алкогольной продукции немедленно сообщать в органы внутренних дел и органы местного самоуправления для принятия неотложных мер, направленных на обеспечение </w:t>
      </w:r>
      <w:proofErr w:type="spellStart"/>
      <w:r w:rsidRPr="00411218">
        <w:rPr>
          <w:rFonts w:ascii="Times New Roman" w:hAnsi="Times New Roman" w:cs="Times New Roman"/>
          <w:sz w:val="28"/>
        </w:rPr>
        <w:t>санитарно-эпидэмиологической</w:t>
      </w:r>
      <w:proofErr w:type="spellEnd"/>
      <w:r w:rsidRPr="00411218">
        <w:rPr>
          <w:rFonts w:ascii="Times New Roman" w:hAnsi="Times New Roman" w:cs="Times New Roman"/>
          <w:sz w:val="28"/>
        </w:rPr>
        <w:t xml:space="preserve"> безопасности населения. Берегите себя и свое здоровье! Контрафактная продукция опасна для жизни!</w:t>
      </w:r>
    </w:p>
    <w:p w:rsidR="00411218" w:rsidRPr="00411218" w:rsidRDefault="00411218" w:rsidP="00411218">
      <w:pPr>
        <w:jc w:val="right"/>
        <w:rPr>
          <w:rFonts w:ascii="Times New Roman" w:hAnsi="Times New Roman" w:cs="Times New Roman"/>
          <w:sz w:val="28"/>
        </w:rPr>
      </w:pPr>
      <w:r>
        <w:rPr>
          <w:rFonts w:ascii="Times New Roman" w:hAnsi="Times New Roman" w:cs="Times New Roman"/>
          <w:sz w:val="28"/>
        </w:rPr>
        <w:t xml:space="preserve">Администрация МО </w:t>
      </w:r>
      <w:proofErr w:type="spellStart"/>
      <w:r>
        <w:rPr>
          <w:rFonts w:ascii="Times New Roman" w:hAnsi="Times New Roman" w:cs="Times New Roman"/>
          <w:sz w:val="28"/>
        </w:rPr>
        <w:t>Ташлинский</w:t>
      </w:r>
      <w:proofErr w:type="spellEnd"/>
      <w:r>
        <w:rPr>
          <w:rFonts w:ascii="Times New Roman" w:hAnsi="Times New Roman" w:cs="Times New Roman"/>
          <w:sz w:val="28"/>
        </w:rPr>
        <w:t xml:space="preserve"> сельсовет.</w:t>
      </w:r>
    </w:p>
    <w:sectPr w:rsidR="00411218" w:rsidRPr="00411218" w:rsidSect="00A975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defaultTabStop w:val="708"/>
  <w:characterSpacingControl w:val="doNotCompress"/>
  <w:compat/>
  <w:rsids>
    <w:rsidRoot w:val="00411218"/>
    <w:rsid w:val="00411218"/>
    <w:rsid w:val="0050144F"/>
    <w:rsid w:val="0072614B"/>
    <w:rsid w:val="00A975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5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3</cp:revision>
  <dcterms:created xsi:type="dcterms:W3CDTF">2021-10-08T06:33:00Z</dcterms:created>
  <dcterms:modified xsi:type="dcterms:W3CDTF">2021-10-08T06:37:00Z</dcterms:modified>
</cp:coreProperties>
</file>